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eastAsia="MS Mincho" w:cs="Arial"/>
          <w:b/>
          <w:sz w:val="28"/>
          <w:szCs w:val="28"/>
        </w:rPr>
      </w:pPr>
      <w:r>
        <w:rPr>
          <w:rFonts w:ascii="Arial" w:hAnsi="Arial" w:cs="Arial"/>
          <w:b/>
          <w:sz w:val="28"/>
          <w:szCs w:val="28"/>
        </w:rPr>
        <w:t>3GPP TSG RAN Meeting #92-e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lang w:eastAsia="zh-CN"/>
        </w:rPr>
        <w:t>RP-211055</w:t>
      </w:r>
    </w:p>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8"/>
          <w:szCs w:val="28"/>
        </w:rPr>
      </w:pPr>
      <w:r>
        <w:rPr>
          <w:rFonts w:ascii="Arial" w:hAnsi="Arial" w:cs="Arial"/>
          <w:b/>
          <w:sz w:val="28"/>
          <w:szCs w:val="28"/>
        </w:rPr>
        <w:t>Electronic Meeting, June 14 - 18,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9.8.2.8</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eastAsia="ja-JP"/>
              </w:rPr>
              <w:t>RP-210344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30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3</w:t>
            </w:r>
            <w:bookmarkStart w:id="0" w:name="_GoBack"/>
            <w:bookmarkEnd w:id="0"/>
            <w:r>
              <w:rPr>
                <w:rFonts w:hint="eastAsia" w:ascii="Arial" w:hAnsi="Arial" w:eastAsia="宋体" w:cs="Arial"/>
                <w:color w:val="auto"/>
                <w:highlight w:val="none"/>
                <w:lang w:val="en-US" w:eastAsia="zh-CN"/>
              </w:rPr>
              <w:t>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R4-2110470</w:t>
      </w:r>
      <w:r>
        <w:rPr>
          <w:rFonts w:hint="eastAsia" w:ascii="Arial" w:hAnsi="Arial" w:eastAsia="宋体"/>
          <w:sz w:val="20"/>
          <w:szCs w:val="20"/>
          <w:lang w:val="en-US" w:eastAsia="zh-CN" w:bidi="ar-SA"/>
        </w:rPr>
        <w:t>, TR 37.717-33 v0.4.0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R4-2110469_CR DC combinations of 3 bands DL with 3 bands UL into TS 38.101-3</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3421F1F"/>
    <w:rsid w:val="04893724"/>
    <w:rsid w:val="066B7CE6"/>
    <w:rsid w:val="0C412A79"/>
    <w:rsid w:val="0C560C1D"/>
    <w:rsid w:val="0D2E0F35"/>
    <w:rsid w:val="0E662D2B"/>
    <w:rsid w:val="0F9F1051"/>
    <w:rsid w:val="138C12B9"/>
    <w:rsid w:val="13C15198"/>
    <w:rsid w:val="140053F7"/>
    <w:rsid w:val="14186722"/>
    <w:rsid w:val="15555D26"/>
    <w:rsid w:val="16C027D5"/>
    <w:rsid w:val="19C836DA"/>
    <w:rsid w:val="20B13188"/>
    <w:rsid w:val="214D2844"/>
    <w:rsid w:val="23943518"/>
    <w:rsid w:val="24FF7100"/>
    <w:rsid w:val="25EB62F6"/>
    <w:rsid w:val="260B3119"/>
    <w:rsid w:val="277945D7"/>
    <w:rsid w:val="2BC87585"/>
    <w:rsid w:val="2DB835CF"/>
    <w:rsid w:val="304801E9"/>
    <w:rsid w:val="30A51B62"/>
    <w:rsid w:val="30F234D9"/>
    <w:rsid w:val="346E16D9"/>
    <w:rsid w:val="34B06F1A"/>
    <w:rsid w:val="35AE2DDF"/>
    <w:rsid w:val="3606196A"/>
    <w:rsid w:val="368C2C64"/>
    <w:rsid w:val="39DC033C"/>
    <w:rsid w:val="39F20410"/>
    <w:rsid w:val="3A8B4BDE"/>
    <w:rsid w:val="3A9A559E"/>
    <w:rsid w:val="3BE674EF"/>
    <w:rsid w:val="3F412ECD"/>
    <w:rsid w:val="43903663"/>
    <w:rsid w:val="43B7205E"/>
    <w:rsid w:val="4561258A"/>
    <w:rsid w:val="4561704B"/>
    <w:rsid w:val="489F0133"/>
    <w:rsid w:val="48DB2497"/>
    <w:rsid w:val="4A0C3AC7"/>
    <w:rsid w:val="4DD470DA"/>
    <w:rsid w:val="4EA11F79"/>
    <w:rsid w:val="4F7208D4"/>
    <w:rsid w:val="50727CDA"/>
    <w:rsid w:val="50917AC6"/>
    <w:rsid w:val="5206262E"/>
    <w:rsid w:val="52CB5086"/>
    <w:rsid w:val="535F2AEC"/>
    <w:rsid w:val="5E72698D"/>
    <w:rsid w:val="5F057A40"/>
    <w:rsid w:val="60E9497A"/>
    <w:rsid w:val="63766B9B"/>
    <w:rsid w:val="6616252E"/>
    <w:rsid w:val="688A7C90"/>
    <w:rsid w:val="689B64FD"/>
    <w:rsid w:val="697D1C1A"/>
    <w:rsid w:val="69D85905"/>
    <w:rsid w:val="6EED51B9"/>
    <w:rsid w:val="7059361C"/>
    <w:rsid w:val="71D97B1A"/>
    <w:rsid w:val="73FF2BE6"/>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2021-06-03T03:07:38Z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